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01F" w:rsidRDefault="0086601F" w:rsidP="002D0DA0">
      <w:pPr>
        <w:tabs>
          <w:tab w:val="left" w:pos="3270"/>
          <w:tab w:val="left" w:pos="3795"/>
        </w:tabs>
      </w:pP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3664585" cy="952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 Segovia S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5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="002D0DA0">
        <w:tab/>
      </w:r>
    </w:p>
    <w:p w:rsidR="0086601F" w:rsidRDefault="002D0DA0" w:rsidP="002D0DA0">
      <w:pPr>
        <w:tabs>
          <w:tab w:val="left" w:pos="1710"/>
        </w:tabs>
      </w:pPr>
      <w:r>
        <w:tab/>
      </w:r>
    </w:p>
    <w:p w:rsidR="0086601F" w:rsidRPr="002D0DA0" w:rsidRDefault="0086601F" w:rsidP="0086601F">
      <w:pPr>
        <w:tabs>
          <w:tab w:val="left" w:pos="3270"/>
        </w:tabs>
        <w:rPr>
          <w:rFonts w:cstheme="minorHAnsi"/>
        </w:rPr>
      </w:pPr>
      <w:r w:rsidRPr="002D0DA0">
        <w:rPr>
          <w:rFonts w:cstheme="minorHAnsi"/>
        </w:rPr>
        <w:t>“ASOCIACIÓN PARA EL DESARROLLO RURAL”</w:t>
      </w:r>
    </w:p>
    <w:p w:rsidR="0086601F" w:rsidRPr="002D0DA0" w:rsidRDefault="0086601F" w:rsidP="002D0DA0">
      <w:pPr>
        <w:tabs>
          <w:tab w:val="left" w:pos="3270"/>
        </w:tabs>
        <w:rPr>
          <w:rFonts w:cstheme="minorHAnsi"/>
          <w:sz w:val="40"/>
          <w:szCs w:val="40"/>
        </w:rPr>
      </w:pPr>
      <w:r w:rsidRPr="002D0DA0">
        <w:rPr>
          <w:rFonts w:cstheme="minorHAnsi"/>
          <w:sz w:val="40"/>
          <w:szCs w:val="40"/>
        </w:rPr>
        <w:t xml:space="preserve">NOTA DE PRENSA                      </w:t>
      </w:r>
      <w:r w:rsidR="00325CD1" w:rsidRPr="002D0DA0">
        <w:rPr>
          <w:rFonts w:cstheme="minorHAnsi"/>
          <w:sz w:val="40"/>
          <w:szCs w:val="40"/>
        </w:rPr>
        <w:t xml:space="preserve">    </w:t>
      </w:r>
      <w:r w:rsidRPr="002D0DA0">
        <w:rPr>
          <w:rFonts w:cstheme="minorHAnsi"/>
          <w:sz w:val="40"/>
          <w:szCs w:val="40"/>
        </w:rPr>
        <w:t xml:space="preserve"> </w:t>
      </w:r>
    </w:p>
    <w:p w:rsidR="00EA524A" w:rsidRPr="002D0DA0" w:rsidRDefault="00EA524A" w:rsidP="00EA524A">
      <w:pPr>
        <w:tabs>
          <w:tab w:val="left" w:pos="3270"/>
        </w:tabs>
        <w:jc w:val="center"/>
        <w:rPr>
          <w:rFonts w:ascii="Arial" w:hAnsi="Arial" w:cs="Arial"/>
          <w:b/>
          <w:sz w:val="28"/>
          <w:szCs w:val="28"/>
        </w:rPr>
      </w:pPr>
      <w:r w:rsidRPr="002D0DA0">
        <w:rPr>
          <w:rFonts w:ascii="Arial" w:hAnsi="Arial" w:cs="Arial"/>
          <w:b/>
          <w:sz w:val="28"/>
          <w:szCs w:val="28"/>
        </w:rPr>
        <w:t>SEGOVIA SUR SIGUE APOSTANDO POR EL EMPLEO RURAL</w:t>
      </w:r>
    </w:p>
    <w:p w:rsidR="0086601F" w:rsidRPr="002E2257" w:rsidRDefault="00D14F1E" w:rsidP="002D0DA0">
      <w:pPr>
        <w:jc w:val="both"/>
        <w:rPr>
          <w:b/>
          <w:color w:val="5B9BD5" w:themeColor="accent5"/>
        </w:rPr>
      </w:pPr>
      <w:r>
        <w:t xml:space="preserve">La Asociación para el </w:t>
      </w:r>
      <w:r w:rsidR="008114D8">
        <w:t>D</w:t>
      </w:r>
      <w:r>
        <w:t xml:space="preserve">esarrollo </w:t>
      </w:r>
      <w:r w:rsidR="008114D8">
        <w:t>R</w:t>
      </w:r>
      <w:r>
        <w:t xml:space="preserve">ural </w:t>
      </w:r>
      <w:r w:rsidRPr="002E2257">
        <w:rPr>
          <w:b/>
          <w:color w:val="ED7D31" w:themeColor="accent2"/>
        </w:rPr>
        <w:t>“SEGOVIA SUR”</w:t>
      </w:r>
      <w:r>
        <w:t xml:space="preserve"> </w:t>
      </w:r>
      <w:r w:rsidR="000E666E">
        <w:t>apuesta por el empleo rural con el proyecto de Cooperación Regional</w:t>
      </w:r>
      <w:r>
        <w:t xml:space="preserve"> </w:t>
      </w:r>
      <w:r w:rsidRPr="00D14F1E">
        <w:rPr>
          <w:b/>
          <w:color w:val="0070C0"/>
        </w:rPr>
        <w:t>+ EMPRESAS + EMPLEO</w:t>
      </w:r>
      <w:r>
        <w:t xml:space="preserve">, que tiene por objetivo desarrollar una estrategia conjunta que dinamice </w:t>
      </w:r>
      <w:r w:rsidR="002E2257">
        <w:t xml:space="preserve">y </w:t>
      </w:r>
      <w:r w:rsidR="002D0DA0">
        <w:t>favorezca el</w:t>
      </w:r>
      <w:r>
        <w:t xml:space="preserve"> mercado laboral en el medio rural mediante la información, asesoramiento y seguimiento dirigido a las </w:t>
      </w:r>
      <w:r w:rsidRPr="002E2257">
        <w:rPr>
          <w:b/>
          <w:color w:val="5B9BD5" w:themeColor="accent5"/>
        </w:rPr>
        <w:t xml:space="preserve">personas desempleadas, emprendedoras y empresas. </w:t>
      </w:r>
    </w:p>
    <w:p w:rsidR="002E2257" w:rsidRDefault="002E2257" w:rsidP="002D0DA0">
      <w:pPr>
        <w:jc w:val="both"/>
      </w:pPr>
      <w:r w:rsidRPr="002E2257">
        <w:t xml:space="preserve">Esta iniciativa surge de las necesidades detectadas en la II ESTRATEGIA INTEGRADA DE EMPLEO, FORMACIÓN PROFESIONAL, PREVENCIÓN DE RIESGOS LABORALES E IGUALDAD Y CONCILIACIÓN EN EL EMPLEO 2016-2020, siendo el empleo el mayor bien social y la mejor política socioeconómica de cara a afrontar los nuevos retos demográficos de la comunidad de Castilla y León. </w:t>
      </w:r>
    </w:p>
    <w:p w:rsidR="00FF659C" w:rsidRPr="002E2257" w:rsidRDefault="00FF659C" w:rsidP="002D0DA0">
      <w:pPr>
        <w:jc w:val="both"/>
      </w:pPr>
      <w:r>
        <w:t xml:space="preserve">Los servicios enmarcados en el proyecto son de </w:t>
      </w:r>
      <w:r w:rsidRPr="00325CD1">
        <w:rPr>
          <w:color w:val="5B9BD5" w:themeColor="accent5"/>
        </w:rPr>
        <w:t>carácter gratuito</w:t>
      </w:r>
      <w:r>
        <w:t xml:space="preserve">, </w:t>
      </w:r>
      <w:r w:rsidR="008A7DEE">
        <w:t>está</w:t>
      </w:r>
      <w:r w:rsidR="002D0DA0">
        <w:t>n</w:t>
      </w:r>
      <w:r w:rsidR="008A7DEE">
        <w:t xml:space="preserve"> subvencionado por el Programa LEADER </w:t>
      </w:r>
      <w:r w:rsidR="002D0DA0">
        <w:t>20</w:t>
      </w:r>
      <w:r w:rsidR="008A7DEE">
        <w:t>14/</w:t>
      </w:r>
      <w:r w:rsidR="002D0DA0">
        <w:t>20</w:t>
      </w:r>
      <w:r w:rsidR="008A7DEE">
        <w:t>20, por la Junta de Casti</w:t>
      </w:r>
      <w:r>
        <w:t>lla y León,</w:t>
      </w:r>
      <w:r w:rsidR="002D0DA0">
        <w:t xml:space="preserve"> por </w:t>
      </w:r>
      <w:r w:rsidR="00325CD1">
        <w:t>el Ministerio de Agricultura y Pesca, Alimentación y Medioambiente</w:t>
      </w:r>
      <w:r w:rsidR="008A7DEE">
        <w:t xml:space="preserve"> y</w:t>
      </w:r>
      <w:r w:rsidR="002D0DA0">
        <w:t xml:space="preserve"> por</w:t>
      </w:r>
      <w:r w:rsidR="008A7DEE">
        <w:t xml:space="preserve"> la Unión Europea. </w:t>
      </w:r>
    </w:p>
    <w:p w:rsidR="002E2257" w:rsidRDefault="002E2257" w:rsidP="002D0DA0">
      <w:pPr>
        <w:jc w:val="both"/>
      </w:pPr>
      <w:r>
        <w:t xml:space="preserve">Las </w:t>
      </w:r>
      <w:r w:rsidRPr="00FF659C">
        <w:rPr>
          <w:color w:val="5B9BD5" w:themeColor="accent5"/>
        </w:rPr>
        <w:t xml:space="preserve">acciones dirigidas a las personas desempleadas </w:t>
      </w:r>
      <w:r>
        <w:t xml:space="preserve">abarcan la orientación, </w:t>
      </w:r>
      <w:r w:rsidR="002D0DA0">
        <w:t>p</w:t>
      </w:r>
      <w:r w:rsidR="000E666E">
        <w:t>rácticas</w:t>
      </w:r>
      <w:r w:rsidR="005E56BD">
        <w:t xml:space="preserve">, </w:t>
      </w:r>
      <w:r>
        <w:t>acompañamiento, formación</w:t>
      </w:r>
      <w:r w:rsidR="007258F3">
        <w:t xml:space="preserve"> para la mejora de la empleabilidad, acompañamiento e intermediación laboral, contempladas en un itinerario de inserción personalizado. </w:t>
      </w:r>
    </w:p>
    <w:p w:rsidR="00FF659C" w:rsidRDefault="007258F3" w:rsidP="002D0DA0">
      <w:pPr>
        <w:jc w:val="both"/>
      </w:pPr>
      <w:r>
        <w:t xml:space="preserve">En cuanto a las </w:t>
      </w:r>
      <w:r w:rsidRPr="00FF659C">
        <w:rPr>
          <w:color w:val="5B9BD5" w:themeColor="accent5"/>
        </w:rPr>
        <w:t>empresas que quieran fomentar el empleo</w:t>
      </w:r>
      <w:r>
        <w:t>, se les ofrece una oportunidad de acortar sus fases de reclutamiento del personal a contratar, un personal dotado de competencias y motivación</w:t>
      </w:r>
      <w:r w:rsidR="00FF659C">
        <w:t>;</w:t>
      </w:r>
      <w:r w:rsidR="005E56BD">
        <w:t xml:space="preserve"> </w:t>
      </w:r>
      <w:r w:rsidR="008A7DEE">
        <w:t>p</w:t>
      </w:r>
      <w:r w:rsidR="000E666E">
        <w:t>rácticas</w:t>
      </w:r>
      <w:r w:rsidR="005E56BD">
        <w:t xml:space="preserve">, </w:t>
      </w:r>
      <w:r w:rsidR="00FF659C">
        <w:t>información de contrataciones de diferentes colectivos (bonificaciones, ventajas fiscales…)</w:t>
      </w:r>
    </w:p>
    <w:p w:rsidR="007258F3" w:rsidRDefault="00FF659C" w:rsidP="002D0DA0">
      <w:pPr>
        <w:jc w:val="both"/>
      </w:pPr>
      <w:r>
        <w:t xml:space="preserve">Referente a </w:t>
      </w:r>
      <w:r w:rsidRPr="00FF659C">
        <w:rPr>
          <w:color w:val="5B9BD5" w:themeColor="accent5"/>
        </w:rPr>
        <w:t xml:space="preserve">personas emprendedoras y empresas que deseen ampliar su actividad </w:t>
      </w:r>
      <w:r>
        <w:t xml:space="preserve">empresarial o mejorarla, ofertamos un punto </w:t>
      </w:r>
      <w:r w:rsidR="002D0DA0">
        <w:t>de información</w:t>
      </w:r>
      <w:r>
        <w:t xml:space="preserve">, orientación y acompañamiento en todo el proceso. </w:t>
      </w:r>
    </w:p>
    <w:p w:rsidR="000E666E" w:rsidRPr="000E666E" w:rsidRDefault="000E666E" w:rsidP="002D0DA0">
      <w:pPr>
        <w:jc w:val="both"/>
        <w:rPr>
          <w:b/>
          <w:color w:val="FF0000"/>
        </w:rPr>
      </w:pPr>
      <w:r w:rsidRPr="000E666E">
        <w:rPr>
          <w:b/>
        </w:rPr>
        <w:t xml:space="preserve">Si estás desempleado/a, quieres montar una empresa o buscas personal para trabajar </w:t>
      </w:r>
      <w:r>
        <w:t xml:space="preserve">estaremos encantados de atenderte en </w:t>
      </w:r>
      <w:r w:rsidRPr="000E666E">
        <w:rPr>
          <w:b/>
          <w:color w:val="FF0000"/>
        </w:rPr>
        <w:t>SEGOVIA SUR.</w:t>
      </w:r>
    </w:p>
    <w:p w:rsidR="00325CD1" w:rsidRDefault="000E666E" w:rsidP="002D0DA0">
      <w:pPr>
        <w:jc w:val="both"/>
      </w:pPr>
      <w:r>
        <w:t xml:space="preserve">Para </w:t>
      </w:r>
      <w:r w:rsidR="002D0DA0" w:rsidRPr="007139DE">
        <w:rPr>
          <w:b/>
        </w:rPr>
        <w:t>más información</w:t>
      </w:r>
      <w:r w:rsidR="00325CD1">
        <w:t xml:space="preserve"> sobre el proyecto </w:t>
      </w:r>
      <w:r w:rsidR="00325CD1" w:rsidRPr="00325CD1">
        <w:rPr>
          <w:b/>
          <w:color w:val="5B9BD5" w:themeColor="accent5"/>
        </w:rPr>
        <w:t>+ EMPRESAS + EMPLEO</w:t>
      </w:r>
      <w:r w:rsidR="00325CD1">
        <w:t xml:space="preserve">, estamos en </w:t>
      </w:r>
      <w:r w:rsidR="00325CD1" w:rsidRPr="00325CD1">
        <w:rPr>
          <w:b/>
        </w:rPr>
        <w:t>ESPIRDO</w:t>
      </w:r>
      <w:r w:rsidR="00325CD1">
        <w:t>, carretera de Segovia</w:t>
      </w:r>
      <w:r w:rsidR="002D0DA0">
        <w:t>,</w:t>
      </w:r>
      <w:bookmarkStart w:id="0" w:name="_GoBack"/>
      <w:bookmarkEnd w:id="0"/>
      <w:r w:rsidR="00325CD1">
        <w:t xml:space="preserve"> número 5</w:t>
      </w:r>
      <w:r>
        <w:t xml:space="preserve">. </w:t>
      </w:r>
      <w:r w:rsidR="00325CD1">
        <w:t xml:space="preserve"> También puedes contactarnos en el teléfono </w:t>
      </w:r>
      <w:r w:rsidR="00325CD1" w:rsidRPr="00325CD1">
        <w:rPr>
          <w:b/>
        </w:rPr>
        <w:t xml:space="preserve">921 449 059 </w:t>
      </w:r>
      <w:r w:rsidR="00325CD1">
        <w:t xml:space="preserve">o través del mail  </w:t>
      </w:r>
      <w:hyperlink r:id="rId8" w:history="1">
        <w:r w:rsidR="00325CD1" w:rsidRPr="00F61A2E">
          <w:rPr>
            <w:rStyle w:val="Hipervnculo"/>
          </w:rPr>
          <w:t>empleo@segoviasur.com</w:t>
        </w:r>
      </w:hyperlink>
      <w:r w:rsidR="006B259E">
        <w:t xml:space="preserve">. </w:t>
      </w:r>
    </w:p>
    <w:p w:rsidR="006B259E" w:rsidRDefault="006B259E" w:rsidP="006B259E">
      <w:pPr>
        <w:ind w:firstLine="708"/>
        <w:jc w:val="center"/>
      </w:pPr>
    </w:p>
    <w:p w:rsidR="006B259E" w:rsidRDefault="006B259E" w:rsidP="006B259E">
      <w:pPr>
        <w:ind w:firstLine="708"/>
        <w:jc w:val="center"/>
      </w:pPr>
      <w:r>
        <w:rPr>
          <w:noProof/>
        </w:rPr>
        <w:drawing>
          <wp:inline distT="0" distB="0" distL="0" distR="0" wp14:anchorId="38645B99" wp14:editId="7D1ABE71">
            <wp:extent cx="1608180" cy="8890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+empresas+empleo-color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565" cy="9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DA0">
        <w:rPr>
          <w:rFonts w:ascii="Arial Nova" w:hAnsi="Arial Nova" w:cs="Aharoni"/>
        </w:rPr>
        <w:t xml:space="preserve">                                      </w:t>
      </w:r>
      <w:r w:rsidR="002D0DA0" w:rsidRPr="002D0DA0">
        <w:rPr>
          <w:rFonts w:cstheme="minorHAnsi"/>
        </w:rPr>
        <w:t>3</w:t>
      </w:r>
      <w:r w:rsidR="002D0DA0" w:rsidRPr="002D0DA0">
        <w:rPr>
          <w:rFonts w:cstheme="minorHAnsi"/>
        </w:rPr>
        <w:t xml:space="preserve">0 de </w:t>
      </w:r>
      <w:proofErr w:type="gramStart"/>
      <w:r w:rsidR="002D0DA0" w:rsidRPr="002D0DA0">
        <w:rPr>
          <w:rFonts w:cstheme="minorHAnsi"/>
        </w:rPr>
        <w:t>Abril</w:t>
      </w:r>
      <w:proofErr w:type="gramEnd"/>
      <w:r w:rsidR="002D0DA0" w:rsidRPr="002D0DA0">
        <w:rPr>
          <w:rFonts w:cstheme="minorHAnsi"/>
        </w:rPr>
        <w:t xml:space="preserve"> de 2018</w:t>
      </w:r>
      <w:r w:rsidR="002D0DA0">
        <w:rPr>
          <w:rFonts w:cstheme="minorHAnsi"/>
        </w:rPr>
        <w:t xml:space="preserve">. </w:t>
      </w:r>
    </w:p>
    <w:sectPr w:rsidR="006B25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128" w:rsidRDefault="003D6128" w:rsidP="0086601F">
      <w:pPr>
        <w:spacing w:after="0" w:line="240" w:lineRule="auto"/>
      </w:pPr>
      <w:r>
        <w:separator/>
      </w:r>
    </w:p>
  </w:endnote>
  <w:endnote w:type="continuationSeparator" w:id="0">
    <w:p w:rsidR="003D6128" w:rsidRDefault="003D6128" w:rsidP="008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01F" w:rsidRDefault="008660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01F" w:rsidRDefault="008660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01F" w:rsidRDefault="008660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128" w:rsidRDefault="003D6128" w:rsidP="0086601F">
      <w:pPr>
        <w:spacing w:after="0" w:line="240" w:lineRule="auto"/>
      </w:pPr>
      <w:r>
        <w:separator/>
      </w:r>
    </w:p>
  </w:footnote>
  <w:footnote w:type="continuationSeparator" w:id="0">
    <w:p w:rsidR="003D6128" w:rsidRDefault="003D6128" w:rsidP="008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01F" w:rsidRDefault="008660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01F" w:rsidRDefault="0086601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01F" w:rsidRDefault="008660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1F"/>
    <w:rsid w:val="00082913"/>
    <w:rsid w:val="000E666E"/>
    <w:rsid w:val="001912C9"/>
    <w:rsid w:val="002D0DA0"/>
    <w:rsid w:val="002E2257"/>
    <w:rsid w:val="00317FA2"/>
    <w:rsid w:val="00325CD1"/>
    <w:rsid w:val="003D6128"/>
    <w:rsid w:val="005E56BD"/>
    <w:rsid w:val="006B259E"/>
    <w:rsid w:val="007139DE"/>
    <w:rsid w:val="007258F3"/>
    <w:rsid w:val="008114D8"/>
    <w:rsid w:val="0086601F"/>
    <w:rsid w:val="008A7DEE"/>
    <w:rsid w:val="00D14F1E"/>
    <w:rsid w:val="00EA524A"/>
    <w:rsid w:val="00F64ADD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0FC4D"/>
  <w15:chartTrackingRefBased/>
  <w15:docId w15:val="{5A47E449-EEC5-4109-B97E-ABCBBDD8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01F"/>
  </w:style>
  <w:style w:type="paragraph" w:styleId="Piedepgina">
    <w:name w:val="footer"/>
    <w:basedOn w:val="Normal"/>
    <w:link w:val="PiedepginaCar"/>
    <w:uiPriority w:val="99"/>
    <w:unhideWhenUsed/>
    <w:rsid w:val="008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01F"/>
  </w:style>
  <w:style w:type="character" w:styleId="Hipervnculo">
    <w:name w:val="Hyperlink"/>
    <w:basedOn w:val="Fuentedeprrafopredeter"/>
    <w:uiPriority w:val="99"/>
    <w:unhideWhenUsed/>
    <w:rsid w:val="00325C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5C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eo@segoviasu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8B0F-21D0-4332-8988-CABAD109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Segovia sur</dc:creator>
  <cp:keywords/>
  <dc:description/>
  <cp:lastModifiedBy>Maria José</cp:lastModifiedBy>
  <cp:revision>2</cp:revision>
  <dcterms:created xsi:type="dcterms:W3CDTF">2018-04-30T10:58:00Z</dcterms:created>
  <dcterms:modified xsi:type="dcterms:W3CDTF">2018-04-30T10:58:00Z</dcterms:modified>
</cp:coreProperties>
</file>